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77C70" w14:textId="77777777" w:rsidR="00DB66F1" w:rsidRPr="003200AE" w:rsidRDefault="00DB66F1" w:rsidP="00DB66F1">
      <w:pPr>
        <w:spacing w:line="276" w:lineRule="auto"/>
        <w:jc w:val="center"/>
        <w:rPr>
          <w:rFonts w:ascii="Times New Roman" w:hAnsi="Times New Roman" w:cs="Times New Roman"/>
          <w:color w:val="333333"/>
          <w:sz w:val="28"/>
          <w:szCs w:val="28"/>
          <w:lang w:val="uk-UA"/>
        </w:rPr>
      </w:pPr>
      <w:r w:rsidRPr="003200AE">
        <w:rPr>
          <w:rFonts w:ascii="Times New Roman" w:hAnsi="Times New Roman" w:cs="Times New Roman"/>
          <w:noProof/>
        </w:rPr>
        <w:drawing>
          <wp:inline distT="0" distB="0" distL="0" distR="0" wp14:anchorId="030F75C6" wp14:editId="0325E521">
            <wp:extent cx="434340" cy="609600"/>
            <wp:effectExtent l="0" t="0" r="3810" b="0"/>
            <wp:docPr id="1042824317" name="Рисунок 1" descr="Описание: C:\Users\PS\Pictures\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4340" cy="609600"/>
                    </a:xfrm>
                    <a:prstGeom prst="rect">
                      <a:avLst/>
                    </a:prstGeom>
                    <a:noFill/>
                    <a:ln>
                      <a:noFill/>
                    </a:ln>
                  </pic:spPr>
                </pic:pic>
              </a:graphicData>
            </a:graphic>
          </wp:inline>
        </w:drawing>
      </w:r>
    </w:p>
    <w:tbl>
      <w:tblPr>
        <w:tblW w:w="9356" w:type="dxa"/>
        <w:tblBorders>
          <w:top w:val="nil"/>
          <w:left w:val="nil"/>
          <w:bottom w:val="nil"/>
          <w:right w:val="nil"/>
          <w:insideH w:val="nil"/>
          <w:insideV w:val="nil"/>
        </w:tblBorders>
        <w:tblLayout w:type="fixed"/>
        <w:tblLook w:val="0400" w:firstRow="0" w:lastRow="0" w:firstColumn="0" w:lastColumn="0" w:noHBand="0" w:noVBand="1"/>
      </w:tblPr>
      <w:tblGrid>
        <w:gridCol w:w="9356"/>
      </w:tblGrid>
      <w:tr w:rsidR="00DB66F1" w:rsidRPr="003200AE" w14:paraId="414A22BA" w14:textId="77777777" w:rsidTr="001007B0">
        <w:tc>
          <w:tcPr>
            <w:tcW w:w="9356" w:type="dxa"/>
          </w:tcPr>
          <w:p w14:paraId="53FDB0EC" w14:textId="77777777" w:rsidR="00DB66F1" w:rsidRPr="003200AE" w:rsidRDefault="00DB66F1" w:rsidP="001007B0">
            <w:pPr>
              <w:tabs>
                <w:tab w:val="left" w:pos="900"/>
              </w:tabs>
              <w:jc w:val="center"/>
              <w:rPr>
                <w:rFonts w:ascii="Times New Roman" w:hAnsi="Times New Roman" w:cs="Times New Roman"/>
                <w:b/>
                <w:sz w:val="32"/>
                <w:szCs w:val="32"/>
              </w:rPr>
            </w:pPr>
            <w:r w:rsidRPr="003200AE">
              <w:rPr>
                <w:rFonts w:ascii="Times New Roman" w:hAnsi="Times New Roman" w:cs="Times New Roman"/>
                <w:b/>
                <w:sz w:val="32"/>
                <w:szCs w:val="32"/>
              </w:rPr>
              <w:t xml:space="preserve">ФОНТАНСЬКА СІЛЬСЬКА РАДА </w:t>
            </w:r>
          </w:p>
          <w:p w14:paraId="46793E94" w14:textId="77777777" w:rsidR="00DB66F1" w:rsidRPr="003200AE" w:rsidRDefault="00DB66F1" w:rsidP="001007B0">
            <w:pPr>
              <w:tabs>
                <w:tab w:val="left" w:pos="900"/>
              </w:tabs>
              <w:jc w:val="center"/>
              <w:rPr>
                <w:rFonts w:ascii="Times New Roman" w:hAnsi="Times New Roman" w:cs="Times New Roman"/>
                <w:b/>
                <w:sz w:val="32"/>
                <w:szCs w:val="32"/>
              </w:rPr>
            </w:pPr>
            <w:r w:rsidRPr="003200AE">
              <w:rPr>
                <w:rFonts w:ascii="Times New Roman" w:hAnsi="Times New Roman" w:cs="Times New Roman"/>
                <w:b/>
                <w:sz w:val="32"/>
                <w:szCs w:val="32"/>
              </w:rPr>
              <w:t>ОДЕСЬКОГО РАЙОНУ ОД</w:t>
            </w:r>
            <w:r w:rsidRPr="003200AE">
              <w:rPr>
                <w:rFonts w:ascii="Times New Roman" w:hAnsi="Times New Roman" w:cs="Times New Roman"/>
                <w:b/>
                <w:sz w:val="32"/>
                <w:szCs w:val="32"/>
                <w:lang w:val="en-US"/>
              </w:rPr>
              <w:t>E</w:t>
            </w:r>
            <w:r w:rsidRPr="003200AE">
              <w:rPr>
                <w:rFonts w:ascii="Times New Roman" w:hAnsi="Times New Roman" w:cs="Times New Roman"/>
                <w:b/>
                <w:sz w:val="32"/>
                <w:szCs w:val="32"/>
              </w:rPr>
              <w:t>СЬКОЇ ОБЛАСТІ</w:t>
            </w:r>
          </w:p>
          <w:p w14:paraId="34627C5F" w14:textId="77777777" w:rsidR="00DB66F1" w:rsidRPr="003200AE" w:rsidRDefault="00DB66F1" w:rsidP="001007B0">
            <w:pPr>
              <w:tabs>
                <w:tab w:val="left" w:pos="900"/>
              </w:tabs>
              <w:jc w:val="center"/>
              <w:rPr>
                <w:rFonts w:ascii="Times New Roman" w:hAnsi="Times New Roman" w:cs="Times New Roman"/>
                <w:b/>
                <w:sz w:val="32"/>
                <w:szCs w:val="32"/>
                <w:lang w:val="uk-UA"/>
              </w:rPr>
            </w:pPr>
            <w:r w:rsidRPr="003200AE">
              <w:rPr>
                <w:rFonts w:ascii="Times New Roman" w:hAnsi="Times New Roman" w:cs="Times New Roman"/>
                <w:b/>
                <w:sz w:val="32"/>
                <w:szCs w:val="32"/>
              </w:rPr>
              <w:t>ВИКОНАВЧИЙ КОМІТЕТ</w:t>
            </w:r>
          </w:p>
        </w:tc>
      </w:tr>
    </w:tbl>
    <w:p w14:paraId="542307B8" w14:textId="77777777" w:rsidR="00DB66F1" w:rsidRPr="003200AE" w:rsidRDefault="00DB66F1" w:rsidP="00DB66F1">
      <w:pPr>
        <w:ind w:right="-284"/>
        <w:jc w:val="center"/>
        <w:rPr>
          <w:rFonts w:ascii="Times New Roman" w:hAnsi="Times New Roman" w:cs="Times New Roman"/>
          <w:b/>
          <w:bCs/>
          <w:sz w:val="32"/>
          <w:szCs w:val="32"/>
        </w:rPr>
      </w:pPr>
      <w:r w:rsidRPr="003200AE">
        <w:rPr>
          <w:rFonts w:ascii="Times New Roman" w:hAnsi="Times New Roman" w:cs="Times New Roman"/>
          <w:b/>
          <w:bCs/>
          <w:sz w:val="32"/>
          <w:szCs w:val="32"/>
        </w:rPr>
        <w:t xml:space="preserve">РІШЕННЯ    </w:t>
      </w:r>
    </w:p>
    <w:p w14:paraId="5EEC08FD" w14:textId="77777777" w:rsidR="00DB66F1" w:rsidRPr="003200AE" w:rsidRDefault="00DB66F1" w:rsidP="00DB66F1">
      <w:pPr>
        <w:rPr>
          <w:rFonts w:ascii="Times New Roman" w:hAnsi="Times New Roman" w:cs="Times New Roman"/>
          <w:bCs/>
          <w:sz w:val="28"/>
          <w:szCs w:val="28"/>
          <w:lang w:val="uk-UA"/>
        </w:rPr>
      </w:pPr>
      <w:r w:rsidRPr="003200AE">
        <w:rPr>
          <w:rFonts w:ascii="Times New Roman" w:hAnsi="Times New Roman" w:cs="Times New Roman"/>
          <w:bCs/>
          <w:sz w:val="28"/>
          <w:szCs w:val="28"/>
          <w:lang w:val="uk-UA"/>
        </w:rPr>
        <w:t>в</w:t>
      </w:r>
      <w:proofErr w:type="spellStart"/>
      <w:r w:rsidRPr="003200AE">
        <w:rPr>
          <w:rFonts w:ascii="Times New Roman" w:hAnsi="Times New Roman" w:cs="Times New Roman"/>
          <w:bCs/>
          <w:sz w:val="28"/>
          <w:szCs w:val="28"/>
        </w:rPr>
        <w:t>ід</w:t>
      </w:r>
      <w:proofErr w:type="spellEnd"/>
      <w:r w:rsidRPr="003200AE">
        <w:rPr>
          <w:rFonts w:ascii="Times New Roman" w:hAnsi="Times New Roman" w:cs="Times New Roman"/>
          <w:bCs/>
          <w:sz w:val="28"/>
          <w:szCs w:val="28"/>
        </w:rPr>
        <w:t xml:space="preserve"> </w:t>
      </w:r>
      <w:r>
        <w:rPr>
          <w:rFonts w:ascii="Times New Roman" w:hAnsi="Times New Roman" w:cs="Times New Roman"/>
          <w:bCs/>
          <w:sz w:val="28"/>
          <w:szCs w:val="28"/>
          <w:lang w:val="uk-UA"/>
        </w:rPr>
        <w:t>06</w:t>
      </w:r>
      <w:r w:rsidRPr="003200AE">
        <w:rPr>
          <w:rFonts w:ascii="Times New Roman" w:hAnsi="Times New Roman" w:cs="Times New Roman"/>
          <w:bCs/>
          <w:sz w:val="28"/>
          <w:szCs w:val="28"/>
          <w:lang w:val="uk-UA"/>
        </w:rPr>
        <w:t xml:space="preserve"> </w:t>
      </w:r>
      <w:r>
        <w:rPr>
          <w:rFonts w:ascii="Times New Roman" w:hAnsi="Times New Roman" w:cs="Times New Roman"/>
          <w:bCs/>
          <w:sz w:val="28"/>
          <w:szCs w:val="28"/>
          <w:lang w:val="uk-UA"/>
        </w:rPr>
        <w:t>лютого</w:t>
      </w:r>
      <w:r w:rsidRPr="003200AE">
        <w:rPr>
          <w:rFonts w:ascii="Times New Roman" w:hAnsi="Times New Roman" w:cs="Times New Roman"/>
          <w:bCs/>
          <w:sz w:val="28"/>
          <w:szCs w:val="28"/>
        </w:rPr>
        <w:t xml:space="preserve"> 202</w:t>
      </w:r>
      <w:r>
        <w:rPr>
          <w:rFonts w:ascii="Times New Roman" w:hAnsi="Times New Roman" w:cs="Times New Roman"/>
          <w:bCs/>
          <w:sz w:val="28"/>
          <w:szCs w:val="28"/>
          <w:lang w:val="uk-UA"/>
        </w:rPr>
        <w:t>6</w:t>
      </w:r>
      <w:r w:rsidRPr="003200AE">
        <w:rPr>
          <w:rFonts w:ascii="Times New Roman" w:hAnsi="Times New Roman" w:cs="Times New Roman"/>
          <w:bCs/>
          <w:sz w:val="28"/>
          <w:szCs w:val="28"/>
        </w:rPr>
        <w:t xml:space="preserve"> року                                                         </w:t>
      </w:r>
      <w:r w:rsidRPr="003200AE">
        <w:rPr>
          <w:rFonts w:ascii="Times New Roman" w:hAnsi="Times New Roman" w:cs="Times New Roman"/>
          <w:bCs/>
          <w:sz w:val="28"/>
          <w:szCs w:val="28"/>
          <w:lang w:val="uk-UA"/>
        </w:rPr>
        <w:t xml:space="preserve">   </w:t>
      </w:r>
      <w:r w:rsidRPr="003200AE">
        <w:rPr>
          <w:rFonts w:ascii="Times New Roman" w:hAnsi="Times New Roman" w:cs="Times New Roman"/>
          <w:bCs/>
          <w:sz w:val="28"/>
          <w:szCs w:val="28"/>
        </w:rPr>
        <w:t xml:space="preserve"> </w:t>
      </w:r>
      <w:r>
        <w:rPr>
          <w:rFonts w:ascii="Times New Roman" w:hAnsi="Times New Roman" w:cs="Times New Roman"/>
          <w:bCs/>
          <w:sz w:val="28"/>
          <w:szCs w:val="28"/>
          <w:lang w:val="uk-UA"/>
        </w:rPr>
        <w:t xml:space="preserve"> </w:t>
      </w:r>
      <w:r w:rsidRPr="003200AE">
        <w:rPr>
          <w:rFonts w:ascii="Times New Roman" w:hAnsi="Times New Roman" w:cs="Times New Roman"/>
          <w:bCs/>
          <w:sz w:val="28"/>
          <w:szCs w:val="28"/>
        </w:rPr>
        <w:t xml:space="preserve">   </w:t>
      </w:r>
      <w:r w:rsidRPr="003200AE">
        <w:rPr>
          <w:rFonts w:ascii="Times New Roman" w:hAnsi="Times New Roman" w:cs="Times New Roman"/>
          <w:bCs/>
          <w:sz w:val="28"/>
          <w:szCs w:val="28"/>
          <w:lang w:val="uk-UA"/>
        </w:rPr>
        <w:t xml:space="preserve">     </w:t>
      </w:r>
      <w:r w:rsidRPr="003200AE">
        <w:rPr>
          <w:rFonts w:ascii="Times New Roman" w:hAnsi="Times New Roman" w:cs="Times New Roman"/>
          <w:bCs/>
          <w:sz w:val="28"/>
          <w:szCs w:val="28"/>
        </w:rPr>
        <w:t xml:space="preserve">            </w:t>
      </w:r>
      <w:r w:rsidRPr="003200AE">
        <w:rPr>
          <w:rFonts w:ascii="Times New Roman" w:hAnsi="Times New Roman" w:cs="Times New Roman"/>
          <w:sz w:val="28"/>
          <w:szCs w:val="28"/>
        </w:rPr>
        <w:t xml:space="preserve">№ </w:t>
      </w:r>
      <w:r>
        <w:rPr>
          <w:rFonts w:ascii="Times New Roman" w:hAnsi="Times New Roman" w:cs="Times New Roman"/>
          <w:sz w:val="28"/>
          <w:szCs w:val="28"/>
          <w:lang w:val="uk-UA"/>
        </w:rPr>
        <w:t>11</w:t>
      </w:r>
      <w:r w:rsidRPr="003200AE">
        <w:rPr>
          <w:rFonts w:ascii="Times New Roman" w:hAnsi="Times New Roman" w:cs="Times New Roman"/>
          <w:bCs/>
          <w:sz w:val="28"/>
          <w:szCs w:val="28"/>
        </w:rPr>
        <w:t xml:space="preserve"> </w:t>
      </w:r>
    </w:p>
    <w:p w14:paraId="2021C860" w14:textId="77777777" w:rsidR="00DB66F1" w:rsidRPr="00D75A95" w:rsidRDefault="00DB66F1" w:rsidP="00DB66F1">
      <w:pPr>
        <w:spacing w:after="0" w:line="240" w:lineRule="atLeast"/>
        <w:jc w:val="both"/>
        <w:rPr>
          <w:rFonts w:ascii="Times New Roman" w:eastAsia="Times New Roman" w:hAnsi="Times New Roman" w:cs="Times New Roman"/>
          <w:b/>
          <w:sz w:val="28"/>
          <w:szCs w:val="28"/>
          <w:lang w:val="uk-UA" w:eastAsia="ru-RU"/>
        </w:rPr>
      </w:pPr>
    </w:p>
    <w:tbl>
      <w:tblPr>
        <w:tblStyle w:val="11"/>
        <w:tblpPr w:leftFromText="180" w:rightFromText="180" w:vertAnchor="text" w:tblpY="1"/>
        <w:tblOverlap w:val="nev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8"/>
      </w:tblGrid>
      <w:tr w:rsidR="00DB66F1" w:rsidRPr="00D75A95" w14:paraId="5D6328DB" w14:textId="77777777" w:rsidTr="001007B0">
        <w:trPr>
          <w:trHeight w:val="675"/>
        </w:trPr>
        <w:tc>
          <w:tcPr>
            <w:tcW w:w="9498" w:type="dxa"/>
            <w:hideMark/>
          </w:tcPr>
          <w:p w14:paraId="4B10C505" w14:textId="77777777" w:rsidR="00DB66F1" w:rsidRPr="00D75A95" w:rsidRDefault="00DB66F1" w:rsidP="001007B0">
            <w:pPr>
              <w:widowControl w:val="0"/>
              <w:suppressAutoHyphens/>
              <w:autoSpaceDN w:val="0"/>
              <w:ind w:right="34"/>
              <w:jc w:val="center"/>
              <w:textAlignment w:val="baseline"/>
              <w:rPr>
                <w:rFonts w:ascii="Times New Roman" w:eastAsia="Calibri" w:hAnsi="Times New Roman" w:cs="Tahoma"/>
                <w:b/>
                <w:color w:val="000000"/>
                <w:kern w:val="3"/>
                <w:sz w:val="28"/>
                <w:szCs w:val="28"/>
                <w:lang w:val="uk-UA" w:eastAsia="ru-RU"/>
              </w:rPr>
            </w:pPr>
            <w:bookmarkStart w:id="0" w:name="_Hlk142635724"/>
            <w:r w:rsidRPr="00D75A95">
              <w:rPr>
                <w:rFonts w:ascii="Times New Roman" w:eastAsia="Calibri" w:hAnsi="Times New Roman" w:cs="Tahoma"/>
                <w:b/>
                <w:color w:val="000000"/>
                <w:kern w:val="3"/>
                <w:sz w:val="28"/>
                <w:szCs w:val="28"/>
                <w:lang w:val="uk-UA" w:eastAsia="ru-RU"/>
              </w:rPr>
              <w:t xml:space="preserve">Про надання </w:t>
            </w:r>
            <w:bookmarkEnd w:id="0"/>
            <w:r w:rsidRPr="00D75A95">
              <w:rPr>
                <w:rFonts w:ascii="Times New Roman" w:eastAsia="Calibri" w:hAnsi="Times New Roman" w:cs="Tahoma"/>
                <w:b/>
                <w:color w:val="000000"/>
                <w:kern w:val="3"/>
                <w:sz w:val="28"/>
                <w:szCs w:val="28"/>
                <w:lang w:val="uk-UA" w:eastAsia="ru-RU"/>
              </w:rPr>
              <w:t>дозволу</w:t>
            </w:r>
            <w:r w:rsidRPr="00D75A95">
              <w:rPr>
                <w:rFonts w:ascii="ProbaPro" w:eastAsia="Calibri" w:hAnsi="ProbaPro" w:cs="Times New Roman"/>
                <w:b/>
                <w:bCs/>
                <w:color w:val="212529"/>
                <w:sz w:val="42"/>
                <w:szCs w:val="42"/>
                <w:shd w:val="clear" w:color="auto" w:fill="FFFFFF"/>
                <w:lang w:val="uk-UA"/>
              </w:rPr>
              <w:t xml:space="preserve"> </w:t>
            </w:r>
            <w:r w:rsidRPr="00D75A95">
              <w:rPr>
                <w:rFonts w:ascii="Times New Roman" w:eastAsia="Calibri" w:hAnsi="Times New Roman" w:cs="Tahoma"/>
                <w:b/>
                <w:bCs/>
                <w:color w:val="000000"/>
                <w:kern w:val="3"/>
                <w:sz w:val="28"/>
                <w:szCs w:val="28"/>
                <w:lang w:val="uk-UA" w:eastAsia="ru-RU"/>
              </w:rPr>
              <w:t>на укладання</w:t>
            </w:r>
            <w:r w:rsidRPr="00D75A95">
              <w:rPr>
                <w:rFonts w:ascii="Times New Roman" w:eastAsia="Times New Roman" w:hAnsi="Times New Roman" w:cs="Times New Roman"/>
                <w:b/>
                <w:color w:val="000000"/>
                <w:kern w:val="2"/>
                <w:sz w:val="28"/>
                <w:szCs w:val="28"/>
                <w:lang w:val="uk-UA"/>
                <w14:ligatures w14:val="standardContextual"/>
              </w:rPr>
              <w:t xml:space="preserve"> та підписання </w:t>
            </w:r>
            <w:r w:rsidRPr="00D75A95">
              <w:rPr>
                <w:rFonts w:ascii="Times New Roman" w:eastAsia="Calibri" w:hAnsi="Times New Roman" w:cs="Tahoma"/>
                <w:b/>
                <w:color w:val="000000"/>
                <w:kern w:val="3"/>
                <w:sz w:val="28"/>
                <w:szCs w:val="28"/>
                <w:lang w:val="uk-UA" w:eastAsia="ru-RU"/>
                <w14:ligatures w14:val="standardContextual"/>
              </w:rPr>
              <w:t xml:space="preserve">договору дарування </w:t>
            </w:r>
            <w:r>
              <w:rPr>
                <w:rFonts w:ascii="Times New Roman" w:eastAsia="Calibri" w:hAnsi="Times New Roman" w:cs="Tahoma"/>
                <w:b/>
                <w:color w:val="000000"/>
                <w:kern w:val="3"/>
                <w:sz w:val="28"/>
                <w:szCs w:val="28"/>
                <w:lang w:val="uk-UA" w:eastAsia="ru-RU"/>
                <w14:ligatures w14:val="standardContextual"/>
              </w:rPr>
              <w:t xml:space="preserve">¾ частини </w:t>
            </w:r>
            <w:r w:rsidRPr="00D75A95">
              <w:rPr>
                <w:rFonts w:ascii="Times New Roman" w:eastAsia="Calibri" w:hAnsi="Times New Roman" w:cs="Tahoma"/>
                <w:b/>
                <w:color w:val="000000"/>
                <w:kern w:val="3"/>
                <w:sz w:val="28"/>
                <w:szCs w:val="28"/>
                <w:lang w:val="uk-UA" w:eastAsia="ru-RU"/>
                <w14:ligatures w14:val="standardContextual"/>
              </w:rPr>
              <w:t xml:space="preserve">квартири </w:t>
            </w:r>
            <w:r>
              <w:rPr>
                <w:rFonts w:ascii="Times New Roman" w:eastAsia="Calibri" w:hAnsi="Times New Roman" w:cs="Tahoma"/>
                <w:b/>
                <w:color w:val="000000"/>
                <w:kern w:val="3"/>
                <w:sz w:val="28"/>
                <w:szCs w:val="28"/>
                <w:lang w:val="uk-UA" w:eastAsia="ru-RU"/>
                <w14:ligatures w14:val="standardContextual"/>
              </w:rPr>
              <w:t>на ім’я доньки</w:t>
            </w:r>
          </w:p>
        </w:tc>
      </w:tr>
    </w:tbl>
    <w:p w14:paraId="402343CF" w14:textId="77777777" w:rsidR="00DB66F1" w:rsidRPr="00A95BBE" w:rsidRDefault="00DB66F1" w:rsidP="00DB66F1">
      <w:pPr>
        <w:tabs>
          <w:tab w:val="left" w:pos="709"/>
        </w:tabs>
        <w:spacing w:after="0" w:line="240" w:lineRule="auto"/>
        <w:ind w:right="4110"/>
        <w:jc w:val="both"/>
        <w:rPr>
          <w:rFonts w:ascii="Times New Roman" w:eastAsia="Times New Roman" w:hAnsi="Times New Roman" w:cs="Times New Roman"/>
          <w:sz w:val="28"/>
          <w:szCs w:val="28"/>
          <w:lang w:val="uk-UA"/>
        </w:rPr>
      </w:pPr>
    </w:p>
    <w:p w14:paraId="23ED2568" w14:textId="77777777" w:rsidR="00DB66F1" w:rsidRDefault="00DB66F1" w:rsidP="00DB66F1">
      <w:pPr>
        <w:spacing w:after="0" w:line="240" w:lineRule="auto"/>
        <w:ind w:firstLine="567"/>
        <w:jc w:val="both"/>
        <w:rPr>
          <w:rFonts w:ascii="Times New Roman" w:eastAsia="Calibri" w:hAnsi="Times New Roman" w:cs="Times New Roman"/>
          <w:sz w:val="28"/>
          <w:szCs w:val="28"/>
          <w:lang w:val="uk-UA"/>
        </w:rPr>
      </w:pPr>
      <w:r w:rsidRPr="00D75A95">
        <w:rPr>
          <w:rFonts w:ascii="Times New Roman" w:eastAsia="Calibri" w:hAnsi="Times New Roman" w:cs="Times New Roman"/>
          <w:sz w:val="28"/>
          <w:szCs w:val="28"/>
          <w:lang w:val="uk-UA"/>
        </w:rPr>
        <w:t xml:space="preserve">Розглянувши заяву </w:t>
      </w:r>
      <w:proofErr w:type="spellStart"/>
      <w:r w:rsidRPr="00D75A95">
        <w:rPr>
          <w:rFonts w:ascii="Times New Roman" w:eastAsia="Calibri" w:hAnsi="Times New Roman" w:cs="Times New Roman"/>
          <w:sz w:val="28"/>
          <w:szCs w:val="28"/>
          <w:lang w:val="uk-UA"/>
        </w:rPr>
        <w:t>Савкіної</w:t>
      </w:r>
      <w:proofErr w:type="spellEnd"/>
      <w:r w:rsidRPr="00D75A95">
        <w:rPr>
          <w:rFonts w:ascii="Times New Roman" w:eastAsia="Calibri" w:hAnsi="Times New Roman" w:cs="Times New Roman"/>
          <w:sz w:val="28"/>
          <w:szCs w:val="28"/>
          <w:lang w:val="uk-UA"/>
        </w:rPr>
        <w:t xml:space="preserve"> Марії Іван</w:t>
      </w:r>
      <w:r>
        <w:rPr>
          <w:rFonts w:ascii="Times New Roman" w:eastAsia="Calibri" w:hAnsi="Times New Roman" w:cs="Times New Roman"/>
          <w:sz w:val="28"/>
          <w:szCs w:val="28"/>
          <w:lang w:val="uk-UA"/>
        </w:rPr>
        <w:t>і</w:t>
      </w:r>
      <w:r w:rsidRPr="00D75A95">
        <w:rPr>
          <w:rFonts w:ascii="Times New Roman" w:eastAsia="Calibri" w:hAnsi="Times New Roman" w:cs="Times New Roman"/>
          <w:sz w:val="28"/>
          <w:szCs w:val="28"/>
          <w:lang w:val="uk-UA"/>
        </w:rPr>
        <w:t xml:space="preserve">вни за </w:t>
      </w:r>
      <w:proofErr w:type="spellStart"/>
      <w:r w:rsidRPr="00D75A95">
        <w:rPr>
          <w:rFonts w:ascii="Times New Roman" w:eastAsia="Calibri" w:hAnsi="Times New Roman" w:cs="Times New Roman"/>
          <w:sz w:val="28"/>
          <w:szCs w:val="28"/>
          <w:lang w:val="uk-UA"/>
        </w:rPr>
        <w:t>Вх</w:t>
      </w:r>
      <w:proofErr w:type="spellEnd"/>
      <w:r w:rsidRPr="00D75A95">
        <w:rPr>
          <w:rFonts w:ascii="Times New Roman" w:eastAsia="Calibri" w:hAnsi="Times New Roman" w:cs="Times New Roman"/>
          <w:sz w:val="28"/>
          <w:szCs w:val="28"/>
          <w:lang w:val="uk-UA"/>
        </w:rPr>
        <w:t>. № С-713/25 від 2</w:t>
      </w:r>
      <w:r>
        <w:rPr>
          <w:rFonts w:ascii="Times New Roman" w:eastAsia="Calibri" w:hAnsi="Times New Roman" w:cs="Times New Roman"/>
          <w:sz w:val="28"/>
          <w:szCs w:val="28"/>
          <w:lang w:val="uk-UA"/>
        </w:rPr>
        <w:t>5</w:t>
      </w:r>
      <w:r w:rsidRPr="00D75A95">
        <w:rPr>
          <w:rFonts w:ascii="Times New Roman" w:eastAsia="Calibri" w:hAnsi="Times New Roman" w:cs="Times New Roman"/>
          <w:sz w:val="28"/>
          <w:szCs w:val="28"/>
          <w:lang w:val="uk-UA"/>
        </w:rPr>
        <w:t>.12.2025</w:t>
      </w:r>
      <w:r>
        <w:rPr>
          <w:rFonts w:ascii="Times New Roman" w:eastAsia="Calibri" w:hAnsi="Times New Roman" w:cs="Times New Roman"/>
          <w:sz w:val="28"/>
          <w:szCs w:val="28"/>
          <w:lang w:val="uk-UA"/>
        </w:rPr>
        <w:t xml:space="preserve"> року</w:t>
      </w:r>
      <w:r w:rsidRPr="00D75A95">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 xml:space="preserve"> з метою забезпечення дотримання та захисту майнових і житлових прав малолітніх дітей,</w:t>
      </w:r>
      <w:r w:rsidRPr="00D75A95">
        <w:rPr>
          <w:rFonts w:ascii="Times New Roman" w:eastAsia="Calibri" w:hAnsi="Times New Roman" w:cs="Times New Roman"/>
          <w:sz w:val="28"/>
          <w:szCs w:val="28"/>
          <w:lang w:val="uk-UA"/>
        </w:rPr>
        <w:t xml:space="preserve"> відповідно до статті 34 Закону України «Про місцеве самоврядування в Україні», п. 4 ст. 177 Сімейного Кодексу України, ст. ст. 17, 18 Закону України «Про охорону дитинства», ст. ст. 203, 242 Цивільного кодексу України, п. 67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року № 866 (зі змінами), виконавчий комітет Фонтанської сільської ради Одеського району, Одеської області, -</w:t>
      </w:r>
    </w:p>
    <w:p w14:paraId="5BC0CC03" w14:textId="77777777" w:rsidR="00DB66F1" w:rsidRPr="00D75A95" w:rsidRDefault="00DB66F1" w:rsidP="00DB66F1">
      <w:pPr>
        <w:spacing w:after="0" w:line="240" w:lineRule="auto"/>
        <w:ind w:firstLine="567"/>
        <w:jc w:val="both"/>
        <w:rPr>
          <w:rFonts w:ascii="Times New Roman" w:eastAsia="Calibri" w:hAnsi="Times New Roman" w:cs="Times New Roman"/>
          <w:sz w:val="28"/>
          <w:szCs w:val="28"/>
          <w:lang w:val="uk-UA"/>
        </w:rPr>
      </w:pPr>
    </w:p>
    <w:p w14:paraId="0E5F8900" w14:textId="77777777" w:rsidR="00DB66F1" w:rsidRPr="00D75A95" w:rsidRDefault="00DB66F1" w:rsidP="00DB66F1">
      <w:pPr>
        <w:widowControl w:val="0"/>
        <w:suppressAutoHyphens/>
        <w:autoSpaceDN w:val="0"/>
        <w:spacing w:after="0" w:line="240" w:lineRule="auto"/>
        <w:jc w:val="center"/>
        <w:textAlignment w:val="baseline"/>
        <w:rPr>
          <w:rFonts w:ascii="Times New Roman" w:eastAsia="Times New Roman" w:hAnsi="Times New Roman" w:cs="Tahoma"/>
          <w:b/>
          <w:bCs/>
          <w:color w:val="000000"/>
          <w:kern w:val="3"/>
          <w:sz w:val="28"/>
          <w:szCs w:val="28"/>
          <w:shd w:val="clear" w:color="auto" w:fill="FFFFFF"/>
          <w:lang w:val="uk-UA"/>
        </w:rPr>
      </w:pPr>
      <w:r w:rsidRPr="00D75A95">
        <w:rPr>
          <w:rFonts w:ascii="Times New Roman" w:eastAsia="Times New Roman" w:hAnsi="Times New Roman" w:cs="Tahoma"/>
          <w:b/>
          <w:bCs/>
          <w:color w:val="000000"/>
          <w:kern w:val="3"/>
          <w:sz w:val="28"/>
          <w:szCs w:val="28"/>
          <w:shd w:val="clear" w:color="auto" w:fill="FFFFFF"/>
          <w:lang w:val="uk-UA"/>
        </w:rPr>
        <w:t>ВИРІШИВ:</w:t>
      </w:r>
    </w:p>
    <w:p w14:paraId="02178CC9" w14:textId="77777777" w:rsidR="00DB66F1" w:rsidRPr="00D75A95" w:rsidRDefault="00DB66F1" w:rsidP="00DB66F1">
      <w:pPr>
        <w:widowControl w:val="0"/>
        <w:suppressAutoHyphens/>
        <w:autoSpaceDN w:val="0"/>
        <w:spacing w:after="0" w:line="240" w:lineRule="auto"/>
        <w:ind w:firstLine="567"/>
        <w:jc w:val="both"/>
        <w:textAlignment w:val="baseline"/>
        <w:rPr>
          <w:rFonts w:ascii="Times New Roman" w:eastAsia="Times New Roman" w:hAnsi="Times New Roman" w:cs="Tahoma"/>
          <w:color w:val="000000"/>
          <w:kern w:val="3"/>
          <w:sz w:val="28"/>
          <w:szCs w:val="28"/>
          <w:lang w:val="uk-UA"/>
        </w:rPr>
      </w:pPr>
      <w:r w:rsidRPr="00D75A95">
        <w:rPr>
          <w:rFonts w:ascii="Times New Roman" w:eastAsia="Times New Roman" w:hAnsi="Times New Roman" w:cs="Tahoma"/>
          <w:color w:val="000000"/>
          <w:kern w:val="3"/>
          <w:sz w:val="28"/>
          <w:szCs w:val="28"/>
          <w:lang w:val="en-US"/>
        </w:rPr>
        <w:t> </w:t>
      </w:r>
    </w:p>
    <w:p w14:paraId="5C80AEF2" w14:textId="77777777" w:rsidR="00DB66F1" w:rsidRPr="00C870C2" w:rsidRDefault="00DB66F1" w:rsidP="00DB66F1">
      <w:pPr>
        <w:widowControl w:val="0"/>
        <w:numPr>
          <w:ilvl w:val="1"/>
          <w:numId w:val="1"/>
        </w:numPr>
        <w:suppressAutoHyphens/>
        <w:autoSpaceDN w:val="0"/>
        <w:spacing w:after="0" w:line="240" w:lineRule="auto"/>
        <w:ind w:left="0" w:firstLine="567"/>
        <w:jc w:val="both"/>
        <w:textAlignment w:val="baseline"/>
        <w:rPr>
          <w:rFonts w:ascii="Times New Roman" w:eastAsia="Times New Roman" w:hAnsi="Times New Roman" w:cs="Tahoma"/>
          <w:color w:val="000000"/>
          <w:kern w:val="3"/>
          <w:sz w:val="28"/>
          <w:szCs w:val="28"/>
          <w:lang w:val="uk-UA"/>
        </w:rPr>
      </w:pPr>
      <w:r w:rsidRPr="00D75A95">
        <w:rPr>
          <w:rFonts w:ascii="Times New Roman" w:eastAsia="Times New Roman" w:hAnsi="Times New Roman" w:cs="Tahoma"/>
          <w:color w:val="000000"/>
          <w:kern w:val="3"/>
          <w:sz w:val="28"/>
          <w:szCs w:val="28"/>
          <w:lang w:val="uk-UA"/>
        </w:rPr>
        <w:t xml:space="preserve">Надати </w:t>
      </w:r>
      <w:r w:rsidRPr="00C870C2">
        <w:rPr>
          <w:rFonts w:ascii="Times New Roman" w:eastAsia="Times New Roman" w:hAnsi="Times New Roman" w:cs="Tahoma"/>
          <w:color w:val="000000"/>
          <w:kern w:val="3"/>
          <w:sz w:val="28"/>
          <w:szCs w:val="28"/>
          <w:lang w:val="uk-UA"/>
        </w:rPr>
        <w:t>дозвіл</w:t>
      </w:r>
      <w:r w:rsidRPr="00D75A95">
        <w:rPr>
          <w:rFonts w:ascii="Times New Roman" w:eastAsia="Times New Roman" w:hAnsi="Times New Roman" w:cs="Tahoma"/>
          <w:color w:val="000000"/>
          <w:kern w:val="3"/>
          <w:sz w:val="28"/>
          <w:szCs w:val="28"/>
          <w:lang w:val="uk-UA"/>
        </w:rPr>
        <w:t xml:space="preserve"> </w:t>
      </w:r>
      <w:proofErr w:type="spellStart"/>
      <w:r w:rsidRPr="00C870C2">
        <w:rPr>
          <w:rFonts w:ascii="Times New Roman" w:eastAsia="Times New Roman" w:hAnsi="Times New Roman" w:cs="Tahoma"/>
          <w:color w:val="000000"/>
          <w:kern w:val="3"/>
          <w:sz w:val="28"/>
          <w:szCs w:val="28"/>
          <w:lang w:val="uk-UA"/>
        </w:rPr>
        <w:t>Савкіній</w:t>
      </w:r>
      <w:proofErr w:type="spellEnd"/>
      <w:r w:rsidRPr="00C870C2">
        <w:rPr>
          <w:rFonts w:ascii="Times New Roman" w:eastAsia="Times New Roman" w:hAnsi="Times New Roman" w:cs="Tahoma"/>
          <w:color w:val="000000"/>
          <w:kern w:val="3"/>
          <w:sz w:val="28"/>
          <w:szCs w:val="28"/>
          <w:lang w:val="uk-UA"/>
        </w:rPr>
        <w:t xml:space="preserve"> Марії Іванівн</w:t>
      </w:r>
      <w:r>
        <w:rPr>
          <w:rFonts w:ascii="Times New Roman" w:eastAsia="Times New Roman" w:hAnsi="Times New Roman" w:cs="Tahoma"/>
          <w:color w:val="000000"/>
          <w:kern w:val="3"/>
          <w:sz w:val="28"/>
          <w:szCs w:val="28"/>
          <w:lang w:val="uk-UA"/>
        </w:rPr>
        <w:t>і</w:t>
      </w:r>
      <w:r w:rsidRPr="00D75A95">
        <w:rPr>
          <w:rFonts w:ascii="Times New Roman" w:eastAsia="Times New Roman" w:hAnsi="Times New Roman" w:cs="Tahoma"/>
          <w:color w:val="000000"/>
          <w:kern w:val="3"/>
          <w:sz w:val="28"/>
          <w:szCs w:val="28"/>
          <w:lang w:val="uk-UA"/>
        </w:rPr>
        <w:t>,</w:t>
      </w:r>
      <w:r>
        <w:rPr>
          <w:rFonts w:ascii="Times New Roman" w:eastAsia="Times New Roman" w:hAnsi="Times New Roman" w:cs="Tahoma"/>
          <w:color w:val="000000"/>
          <w:kern w:val="3"/>
          <w:sz w:val="28"/>
          <w:szCs w:val="28"/>
          <w:lang w:val="uk-UA"/>
        </w:rPr>
        <w:t xml:space="preserve"> </w:t>
      </w:r>
      <w:r w:rsidRPr="00C870C2">
        <w:rPr>
          <w:rFonts w:ascii="Times New Roman" w:eastAsia="Times New Roman" w:hAnsi="Times New Roman" w:cs="Tahoma"/>
          <w:color w:val="000000"/>
          <w:kern w:val="3"/>
          <w:sz w:val="28"/>
          <w:szCs w:val="28"/>
          <w:lang w:val="uk-UA"/>
        </w:rPr>
        <w:t xml:space="preserve">05.04.1966 </w:t>
      </w:r>
      <w:proofErr w:type="spellStart"/>
      <w:r w:rsidRPr="00C870C2">
        <w:rPr>
          <w:rFonts w:ascii="Times New Roman" w:eastAsia="Times New Roman" w:hAnsi="Times New Roman" w:cs="Tahoma"/>
          <w:color w:val="000000"/>
          <w:kern w:val="3"/>
          <w:sz w:val="28"/>
          <w:szCs w:val="28"/>
          <w:lang w:val="uk-UA"/>
        </w:rPr>
        <w:t>р.н</w:t>
      </w:r>
      <w:proofErr w:type="spellEnd"/>
      <w:r w:rsidRPr="00C870C2">
        <w:rPr>
          <w:rFonts w:ascii="Times New Roman" w:eastAsia="Times New Roman" w:hAnsi="Times New Roman" w:cs="Tahoma"/>
          <w:color w:val="000000"/>
          <w:kern w:val="3"/>
          <w:sz w:val="28"/>
          <w:szCs w:val="28"/>
          <w:lang w:val="uk-UA"/>
        </w:rPr>
        <w:t>.,</w:t>
      </w:r>
      <w:r w:rsidRPr="00D75A95">
        <w:rPr>
          <w:rFonts w:ascii="Times New Roman" w:eastAsia="Times New Roman" w:hAnsi="Times New Roman" w:cs="Tahoma"/>
          <w:color w:val="000000"/>
          <w:kern w:val="3"/>
          <w:sz w:val="28"/>
          <w:szCs w:val="28"/>
          <w:lang w:val="uk-UA"/>
        </w:rPr>
        <w:t xml:space="preserve"> на </w:t>
      </w:r>
      <w:r w:rsidRPr="00C870C2">
        <w:rPr>
          <w:rFonts w:ascii="Times New Roman" w:eastAsia="Times New Roman" w:hAnsi="Times New Roman" w:cs="Tahoma"/>
          <w:color w:val="000000"/>
          <w:kern w:val="3"/>
          <w:sz w:val="28"/>
          <w:szCs w:val="28"/>
          <w:lang w:val="uk-UA"/>
        </w:rPr>
        <w:t xml:space="preserve">укладання та підписання договору </w:t>
      </w:r>
      <w:r w:rsidRPr="00D75A95">
        <w:rPr>
          <w:rFonts w:ascii="Times New Roman" w:eastAsia="Times New Roman" w:hAnsi="Times New Roman" w:cs="Tahoma"/>
          <w:color w:val="000000"/>
          <w:kern w:val="3"/>
          <w:sz w:val="28"/>
          <w:szCs w:val="28"/>
          <w:lang w:val="uk-UA"/>
        </w:rPr>
        <w:t>дарування</w:t>
      </w:r>
      <w:r w:rsidRPr="00C870C2">
        <w:rPr>
          <w:rFonts w:ascii="Times New Roman" w:eastAsia="Times New Roman" w:hAnsi="Times New Roman" w:cs="Tahoma"/>
          <w:color w:val="000000"/>
          <w:kern w:val="3"/>
          <w:sz w:val="28"/>
          <w:szCs w:val="28"/>
          <w:lang w:val="uk-UA"/>
        </w:rPr>
        <w:t xml:space="preserve"> </w:t>
      </w:r>
      <w:r>
        <w:rPr>
          <w:rFonts w:ascii="Times New Roman" w:eastAsia="Times New Roman" w:hAnsi="Times New Roman" w:cs="Tahoma"/>
          <w:color w:val="000000"/>
          <w:kern w:val="3"/>
          <w:sz w:val="28"/>
          <w:szCs w:val="28"/>
          <w:lang w:val="uk-UA"/>
        </w:rPr>
        <w:t xml:space="preserve">¾ частини </w:t>
      </w:r>
      <w:r w:rsidRPr="00C870C2">
        <w:rPr>
          <w:rFonts w:ascii="Times New Roman" w:eastAsia="Times New Roman" w:hAnsi="Times New Roman" w:cs="Tahoma"/>
          <w:color w:val="000000"/>
          <w:kern w:val="3"/>
          <w:sz w:val="28"/>
          <w:szCs w:val="28"/>
          <w:lang w:val="uk-UA"/>
        </w:rPr>
        <w:t>квартири,</w:t>
      </w:r>
      <w:r w:rsidRPr="00D75A95">
        <w:rPr>
          <w:rFonts w:ascii="Times New Roman" w:eastAsia="Times New Roman" w:hAnsi="Times New Roman" w:cs="Tahoma"/>
          <w:color w:val="000000"/>
          <w:kern w:val="3"/>
          <w:sz w:val="28"/>
          <w:szCs w:val="28"/>
          <w:lang w:val="uk-UA"/>
        </w:rPr>
        <w:t xml:space="preserve"> </w:t>
      </w:r>
      <w:r w:rsidRPr="00C870C2">
        <w:rPr>
          <w:rFonts w:ascii="Times New Roman" w:eastAsia="Times New Roman" w:hAnsi="Times New Roman" w:cs="Tahoma"/>
          <w:color w:val="000000"/>
          <w:kern w:val="3"/>
          <w:sz w:val="28"/>
          <w:szCs w:val="28"/>
          <w:lang w:val="uk-UA"/>
        </w:rPr>
        <w:t>на користь</w:t>
      </w:r>
      <w:r w:rsidRPr="00D75A95">
        <w:rPr>
          <w:rFonts w:ascii="Times New Roman" w:eastAsia="Times New Roman" w:hAnsi="Times New Roman" w:cs="Tahoma"/>
          <w:color w:val="000000"/>
          <w:kern w:val="3"/>
          <w:sz w:val="28"/>
          <w:szCs w:val="28"/>
          <w:lang w:val="uk-UA"/>
        </w:rPr>
        <w:t xml:space="preserve"> </w:t>
      </w:r>
      <w:r w:rsidRPr="00C870C2">
        <w:rPr>
          <w:rFonts w:ascii="Times New Roman" w:eastAsia="Times New Roman" w:hAnsi="Times New Roman" w:cs="Tahoma"/>
          <w:color w:val="000000"/>
          <w:kern w:val="3"/>
          <w:sz w:val="28"/>
          <w:szCs w:val="28"/>
          <w:lang w:val="uk-UA"/>
        </w:rPr>
        <w:t>її</w:t>
      </w:r>
      <w:r w:rsidRPr="00D75A95">
        <w:rPr>
          <w:rFonts w:ascii="Times New Roman" w:eastAsia="Times New Roman" w:hAnsi="Times New Roman" w:cs="Tahoma"/>
          <w:color w:val="000000"/>
          <w:kern w:val="3"/>
          <w:sz w:val="28"/>
          <w:szCs w:val="28"/>
          <w:lang w:val="uk-UA"/>
        </w:rPr>
        <w:t xml:space="preserve"> доньки</w:t>
      </w:r>
      <w:r w:rsidRPr="00C870C2">
        <w:rPr>
          <w:rFonts w:ascii="Times New Roman" w:eastAsia="Times New Roman" w:hAnsi="Times New Roman" w:cs="Tahoma"/>
          <w:color w:val="000000"/>
          <w:kern w:val="3"/>
          <w:sz w:val="28"/>
          <w:szCs w:val="28"/>
          <w:lang w:val="uk-UA"/>
        </w:rPr>
        <w:t xml:space="preserve"> Сапун Наталії Володимирівни,17.02.1990 </w:t>
      </w:r>
      <w:proofErr w:type="spellStart"/>
      <w:r w:rsidRPr="00C870C2">
        <w:rPr>
          <w:rFonts w:ascii="Times New Roman" w:eastAsia="Times New Roman" w:hAnsi="Times New Roman" w:cs="Tahoma"/>
          <w:color w:val="000000"/>
          <w:kern w:val="3"/>
          <w:sz w:val="28"/>
          <w:szCs w:val="28"/>
          <w:lang w:val="uk-UA"/>
        </w:rPr>
        <w:t>р.н</w:t>
      </w:r>
      <w:proofErr w:type="spellEnd"/>
      <w:r w:rsidRPr="00C870C2">
        <w:rPr>
          <w:rFonts w:ascii="Times New Roman" w:eastAsia="Times New Roman" w:hAnsi="Times New Roman" w:cs="Tahoma"/>
          <w:color w:val="000000"/>
          <w:kern w:val="3"/>
          <w:sz w:val="28"/>
          <w:szCs w:val="28"/>
          <w:lang w:val="uk-UA"/>
        </w:rPr>
        <w:t>.</w:t>
      </w:r>
      <w:r w:rsidRPr="00D75A95">
        <w:rPr>
          <w:rFonts w:ascii="Times New Roman" w:eastAsia="Times New Roman" w:hAnsi="Times New Roman" w:cs="Tahoma"/>
          <w:color w:val="000000"/>
          <w:kern w:val="3"/>
          <w:sz w:val="28"/>
          <w:szCs w:val="28"/>
          <w:lang w:val="uk-UA"/>
        </w:rPr>
        <w:t xml:space="preserve">, </w:t>
      </w:r>
      <w:r w:rsidRPr="00C870C2">
        <w:rPr>
          <w:rFonts w:ascii="Times New Roman" w:eastAsia="Times New Roman" w:hAnsi="Times New Roman" w:cs="Times New Roman"/>
          <w:color w:val="000000"/>
          <w:kern w:val="3"/>
          <w:sz w:val="28"/>
          <w:szCs w:val="28"/>
          <w:shd w:val="clear" w:color="auto" w:fill="FFFFFF"/>
          <w:lang w:val="uk-UA"/>
        </w:rPr>
        <w:t>що розташована</w:t>
      </w:r>
      <w:r w:rsidRPr="00D75A95">
        <w:rPr>
          <w:rFonts w:ascii="Times New Roman" w:eastAsia="Times New Roman" w:hAnsi="Times New Roman" w:cs="Times New Roman"/>
          <w:color w:val="000000"/>
          <w:kern w:val="3"/>
          <w:sz w:val="28"/>
          <w:szCs w:val="28"/>
          <w:shd w:val="clear" w:color="auto" w:fill="FFFFFF"/>
          <w:lang w:val="uk-UA"/>
        </w:rPr>
        <w:t xml:space="preserve"> за адресою: </w:t>
      </w:r>
      <w:r w:rsidRPr="00C870C2">
        <w:rPr>
          <w:rFonts w:ascii="Times New Roman" w:eastAsia="Times New Roman" w:hAnsi="Times New Roman" w:cs="Times New Roman"/>
          <w:color w:val="000000"/>
          <w:kern w:val="3"/>
          <w:sz w:val="28"/>
          <w:szCs w:val="28"/>
          <w:shd w:val="clear" w:color="auto" w:fill="FFFFFF"/>
          <w:lang w:val="uk-UA"/>
        </w:rPr>
        <w:t>провулок</w:t>
      </w:r>
      <w:r w:rsidRPr="00D75A95">
        <w:rPr>
          <w:rFonts w:ascii="Times New Roman" w:eastAsia="Times New Roman" w:hAnsi="Times New Roman" w:cs="Times New Roman"/>
          <w:color w:val="000000"/>
          <w:kern w:val="3"/>
          <w:sz w:val="28"/>
          <w:szCs w:val="28"/>
          <w:shd w:val="clear" w:color="auto" w:fill="FFFFFF"/>
          <w:lang w:val="uk-UA"/>
        </w:rPr>
        <w:t xml:space="preserve"> </w:t>
      </w:r>
      <w:r w:rsidRPr="00C870C2">
        <w:rPr>
          <w:rFonts w:ascii="Times New Roman" w:eastAsia="Times New Roman" w:hAnsi="Times New Roman" w:cs="Times New Roman"/>
          <w:color w:val="000000"/>
          <w:kern w:val="3"/>
          <w:sz w:val="28"/>
          <w:szCs w:val="28"/>
          <w:shd w:val="clear" w:color="auto" w:fill="FFFFFF"/>
          <w:lang w:val="uk-UA"/>
        </w:rPr>
        <w:t>Молодіжний</w:t>
      </w:r>
      <w:r w:rsidRPr="00D75A95">
        <w:rPr>
          <w:rFonts w:ascii="Times New Roman" w:eastAsia="Times New Roman" w:hAnsi="Times New Roman" w:cs="Times New Roman"/>
          <w:color w:val="000000"/>
          <w:kern w:val="3"/>
          <w:sz w:val="28"/>
          <w:szCs w:val="28"/>
          <w:shd w:val="clear" w:color="auto" w:fill="FFFFFF"/>
          <w:lang w:val="uk-UA"/>
        </w:rPr>
        <w:t xml:space="preserve">, будинок </w:t>
      </w:r>
      <w:r w:rsidRPr="00C870C2">
        <w:rPr>
          <w:rFonts w:ascii="Times New Roman" w:eastAsia="Times New Roman" w:hAnsi="Times New Roman" w:cs="Times New Roman"/>
          <w:color w:val="000000"/>
          <w:kern w:val="3"/>
          <w:sz w:val="28"/>
          <w:szCs w:val="28"/>
          <w:shd w:val="clear" w:color="auto" w:fill="FFFFFF"/>
          <w:lang w:val="uk-UA"/>
        </w:rPr>
        <w:t>9</w:t>
      </w:r>
      <w:r w:rsidRPr="00D75A95">
        <w:rPr>
          <w:rFonts w:ascii="Times New Roman" w:eastAsia="Times New Roman" w:hAnsi="Times New Roman" w:cs="Times New Roman"/>
          <w:color w:val="000000"/>
          <w:kern w:val="3"/>
          <w:sz w:val="28"/>
          <w:szCs w:val="28"/>
          <w:shd w:val="clear" w:color="auto" w:fill="FFFFFF"/>
          <w:lang w:val="uk-UA"/>
        </w:rPr>
        <w:t xml:space="preserve">, </w:t>
      </w:r>
      <w:proofErr w:type="spellStart"/>
      <w:r w:rsidRPr="00D75A95">
        <w:rPr>
          <w:rFonts w:ascii="Times New Roman" w:eastAsia="Times New Roman" w:hAnsi="Times New Roman" w:cs="Times New Roman"/>
          <w:color w:val="000000"/>
          <w:kern w:val="3"/>
          <w:sz w:val="28"/>
          <w:szCs w:val="28"/>
          <w:shd w:val="clear" w:color="auto" w:fill="FFFFFF"/>
          <w:lang w:val="uk-UA"/>
        </w:rPr>
        <w:t>кв</w:t>
      </w:r>
      <w:proofErr w:type="spellEnd"/>
      <w:r w:rsidRPr="00D75A95">
        <w:rPr>
          <w:rFonts w:ascii="Times New Roman" w:eastAsia="Times New Roman" w:hAnsi="Times New Roman" w:cs="Times New Roman"/>
          <w:color w:val="000000"/>
          <w:kern w:val="3"/>
          <w:sz w:val="28"/>
          <w:szCs w:val="28"/>
          <w:shd w:val="clear" w:color="auto" w:fill="FFFFFF"/>
          <w:lang w:val="uk-UA"/>
        </w:rPr>
        <w:t xml:space="preserve">. </w:t>
      </w:r>
      <w:r w:rsidRPr="00C870C2">
        <w:rPr>
          <w:rFonts w:ascii="Times New Roman" w:eastAsia="Times New Roman" w:hAnsi="Times New Roman" w:cs="Times New Roman"/>
          <w:color w:val="000000"/>
          <w:kern w:val="3"/>
          <w:sz w:val="28"/>
          <w:szCs w:val="28"/>
          <w:shd w:val="clear" w:color="auto" w:fill="FFFFFF"/>
          <w:lang w:val="uk-UA"/>
        </w:rPr>
        <w:t>15</w:t>
      </w:r>
      <w:r w:rsidRPr="00D75A95">
        <w:rPr>
          <w:rFonts w:ascii="Times New Roman" w:eastAsia="Times New Roman" w:hAnsi="Times New Roman" w:cs="Times New Roman"/>
          <w:color w:val="000000"/>
          <w:kern w:val="3"/>
          <w:sz w:val="28"/>
          <w:szCs w:val="28"/>
          <w:shd w:val="clear" w:color="auto" w:fill="FFFFFF"/>
          <w:lang w:val="uk-UA"/>
        </w:rPr>
        <w:t xml:space="preserve">, с. </w:t>
      </w:r>
      <w:r w:rsidRPr="00C870C2">
        <w:rPr>
          <w:rFonts w:ascii="Times New Roman" w:eastAsia="Times New Roman" w:hAnsi="Times New Roman" w:cs="Times New Roman"/>
          <w:color w:val="000000"/>
          <w:kern w:val="3"/>
          <w:sz w:val="28"/>
          <w:szCs w:val="28"/>
          <w:shd w:val="clear" w:color="auto" w:fill="FFFFFF"/>
          <w:lang w:val="uk-UA"/>
        </w:rPr>
        <w:t>Ліски</w:t>
      </w:r>
      <w:r w:rsidRPr="00D75A95">
        <w:rPr>
          <w:rFonts w:ascii="Times New Roman" w:eastAsia="Times New Roman" w:hAnsi="Times New Roman" w:cs="Times New Roman"/>
          <w:color w:val="000000"/>
          <w:kern w:val="3"/>
          <w:sz w:val="28"/>
          <w:szCs w:val="28"/>
          <w:shd w:val="clear" w:color="auto" w:fill="FFFFFF"/>
          <w:lang w:val="uk-UA"/>
        </w:rPr>
        <w:t>, Одеський район, Одеська область.</w:t>
      </w:r>
    </w:p>
    <w:p w14:paraId="4FC44F09" w14:textId="77777777" w:rsidR="00DB66F1" w:rsidRPr="00C870C2" w:rsidRDefault="00DB66F1" w:rsidP="00DB66F1">
      <w:pPr>
        <w:widowControl w:val="0"/>
        <w:numPr>
          <w:ilvl w:val="1"/>
          <w:numId w:val="1"/>
        </w:numPr>
        <w:suppressAutoHyphens/>
        <w:autoSpaceDN w:val="0"/>
        <w:spacing w:after="0" w:line="240" w:lineRule="auto"/>
        <w:ind w:left="0" w:firstLine="567"/>
        <w:jc w:val="both"/>
        <w:textAlignment w:val="baseline"/>
        <w:rPr>
          <w:rFonts w:ascii="Times New Roman" w:eastAsia="Times New Roman" w:hAnsi="Times New Roman" w:cs="Times New Roman"/>
          <w:sz w:val="28"/>
          <w:szCs w:val="28"/>
          <w:lang w:val="uk-UA" w:eastAsia="ru-RU"/>
        </w:rPr>
      </w:pPr>
      <w:r w:rsidRPr="00C870C2">
        <w:rPr>
          <w:rFonts w:ascii="Times New Roman" w:eastAsia="Times New Roman" w:hAnsi="Times New Roman" w:cs="Times New Roman"/>
          <w:sz w:val="28"/>
          <w:szCs w:val="28"/>
          <w:lang w:val="uk-UA" w:eastAsia="ru-RU"/>
        </w:rPr>
        <w:t>Встановити, що у зазначеній квартирі зареєстровані та мають право користування житловим приміщенням малолітні діти Слободянюк Дар’я Ігорівна, 19 грудня 2012 року народження та Сапун Олександр Сергійович, 04 червня 2019 року народження для яких укладення договору дарування не призводить до зміни обсягу їх житлових прав, не погіршує умов проживання та не порушує законні інтереси дітей.</w:t>
      </w:r>
    </w:p>
    <w:p w14:paraId="3918E3F0" w14:textId="77777777" w:rsidR="00DB66F1" w:rsidRPr="00D75A95" w:rsidRDefault="00DB66F1" w:rsidP="00DB66F1">
      <w:pPr>
        <w:widowControl w:val="0"/>
        <w:numPr>
          <w:ilvl w:val="1"/>
          <w:numId w:val="1"/>
        </w:numPr>
        <w:suppressAutoHyphens/>
        <w:autoSpaceDN w:val="0"/>
        <w:spacing w:after="0" w:line="240" w:lineRule="auto"/>
        <w:ind w:left="0" w:firstLine="567"/>
        <w:jc w:val="both"/>
        <w:textAlignment w:val="baseline"/>
        <w:rPr>
          <w:rFonts w:ascii="Times New Roman" w:eastAsia="Times New Roman" w:hAnsi="Times New Roman" w:cs="Tahoma"/>
          <w:color w:val="000000"/>
          <w:kern w:val="3"/>
          <w:sz w:val="28"/>
          <w:szCs w:val="28"/>
          <w:lang w:val="uk-UA"/>
        </w:rPr>
      </w:pPr>
      <w:r w:rsidRPr="00D75A95">
        <w:rPr>
          <w:rFonts w:ascii="Times New Roman" w:eastAsia="Times New Roman" w:hAnsi="Times New Roman" w:cs="Tahoma"/>
          <w:color w:val="000000"/>
          <w:kern w:val="3"/>
          <w:sz w:val="28"/>
          <w:szCs w:val="28"/>
          <w:lang w:val="uk-UA"/>
        </w:rPr>
        <w:t xml:space="preserve">Попередити мати Сопун Наталію Володимирівну, 17.02.1990 </w:t>
      </w:r>
      <w:proofErr w:type="spellStart"/>
      <w:r w:rsidRPr="00D75A95">
        <w:rPr>
          <w:rFonts w:ascii="Times New Roman" w:eastAsia="Times New Roman" w:hAnsi="Times New Roman" w:cs="Tahoma"/>
          <w:color w:val="000000"/>
          <w:kern w:val="3"/>
          <w:sz w:val="28"/>
          <w:szCs w:val="28"/>
          <w:lang w:val="uk-UA"/>
        </w:rPr>
        <w:t>р.н</w:t>
      </w:r>
      <w:proofErr w:type="spellEnd"/>
      <w:r w:rsidRPr="00D75A95">
        <w:rPr>
          <w:rFonts w:ascii="Times New Roman" w:eastAsia="Times New Roman" w:hAnsi="Times New Roman" w:cs="Tahoma"/>
          <w:color w:val="000000"/>
          <w:kern w:val="3"/>
          <w:sz w:val="28"/>
          <w:szCs w:val="28"/>
          <w:lang w:val="uk-UA"/>
        </w:rPr>
        <w:t xml:space="preserve">., про </w:t>
      </w:r>
      <w:r w:rsidRPr="00C870C2">
        <w:rPr>
          <w:rFonts w:ascii="Times New Roman" w:eastAsia="Times New Roman" w:hAnsi="Times New Roman" w:cs="Tahoma"/>
          <w:color w:val="000000"/>
          <w:kern w:val="3"/>
          <w:sz w:val="28"/>
          <w:szCs w:val="28"/>
          <w:lang w:val="uk-UA"/>
        </w:rPr>
        <w:t xml:space="preserve">персональну </w:t>
      </w:r>
      <w:r w:rsidRPr="00D75A95">
        <w:rPr>
          <w:rFonts w:ascii="Times New Roman" w:eastAsia="Times New Roman" w:hAnsi="Times New Roman" w:cs="Tahoma"/>
          <w:color w:val="000000"/>
          <w:kern w:val="3"/>
          <w:sz w:val="28"/>
          <w:szCs w:val="28"/>
          <w:lang w:val="uk-UA"/>
        </w:rPr>
        <w:t xml:space="preserve">відповідальність </w:t>
      </w:r>
      <w:r w:rsidRPr="00C870C2">
        <w:rPr>
          <w:rFonts w:ascii="Times New Roman" w:eastAsia="Times New Roman" w:hAnsi="Times New Roman" w:cs="Tahoma"/>
          <w:color w:val="000000"/>
          <w:kern w:val="3"/>
          <w:sz w:val="28"/>
          <w:szCs w:val="28"/>
        </w:rPr>
        <w:t xml:space="preserve">за </w:t>
      </w:r>
      <w:r w:rsidRPr="00C870C2">
        <w:rPr>
          <w:rFonts w:ascii="Times New Roman" w:eastAsia="Times New Roman" w:hAnsi="Times New Roman" w:cs="Tahoma"/>
          <w:color w:val="000000"/>
          <w:kern w:val="3"/>
          <w:sz w:val="28"/>
          <w:szCs w:val="28"/>
          <w:lang w:val="uk-UA"/>
        </w:rPr>
        <w:t>дотримання вимог чинного законодавства України щодо забезпечення захисту майнових та житлових прав малолітніх дітей</w:t>
      </w:r>
      <w:r w:rsidRPr="00D75A95">
        <w:rPr>
          <w:rFonts w:ascii="Times New Roman" w:eastAsia="Times New Roman" w:hAnsi="Times New Roman" w:cs="Tahoma"/>
          <w:color w:val="000000"/>
          <w:kern w:val="3"/>
          <w:sz w:val="28"/>
          <w:szCs w:val="28"/>
          <w:lang w:val="uk-UA"/>
        </w:rPr>
        <w:t>.</w:t>
      </w:r>
    </w:p>
    <w:p w14:paraId="0AED3599" w14:textId="77777777" w:rsidR="00DB66F1" w:rsidRPr="00D75A95" w:rsidRDefault="00DB66F1" w:rsidP="00DB66F1">
      <w:pPr>
        <w:widowControl w:val="0"/>
        <w:numPr>
          <w:ilvl w:val="1"/>
          <w:numId w:val="1"/>
        </w:numPr>
        <w:suppressAutoHyphens/>
        <w:autoSpaceDN w:val="0"/>
        <w:spacing w:after="0" w:line="240" w:lineRule="auto"/>
        <w:ind w:left="0" w:firstLine="567"/>
        <w:jc w:val="both"/>
        <w:textAlignment w:val="baseline"/>
        <w:rPr>
          <w:rFonts w:ascii="Times New Roman" w:eastAsia="Times New Roman" w:hAnsi="Times New Roman" w:cs="Tahoma"/>
          <w:color w:val="000000"/>
          <w:kern w:val="3"/>
          <w:sz w:val="28"/>
          <w:szCs w:val="28"/>
          <w:lang w:val="uk-UA"/>
        </w:rPr>
      </w:pPr>
      <w:r w:rsidRPr="00D75A95">
        <w:rPr>
          <w:rFonts w:ascii="Times New Roman" w:eastAsia="Times New Roman" w:hAnsi="Times New Roman" w:cs="Tahoma"/>
          <w:color w:val="000000"/>
          <w:kern w:val="3"/>
          <w:sz w:val="28"/>
          <w:szCs w:val="28"/>
          <w:lang w:val="uk-UA"/>
        </w:rPr>
        <w:t xml:space="preserve">Зобов'язати Сопун Наталію Володимирівну, 17.02.1990 </w:t>
      </w:r>
      <w:proofErr w:type="spellStart"/>
      <w:r w:rsidRPr="00D75A95">
        <w:rPr>
          <w:rFonts w:ascii="Times New Roman" w:eastAsia="Times New Roman" w:hAnsi="Times New Roman" w:cs="Tahoma"/>
          <w:color w:val="000000"/>
          <w:kern w:val="3"/>
          <w:sz w:val="28"/>
          <w:szCs w:val="28"/>
          <w:lang w:val="uk-UA"/>
        </w:rPr>
        <w:t>р.н</w:t>
      </w:r>
      <w:proofErr w:type="spellEnd"/>
      <w:r w:rsidRPr="00D75A95">
        <w:rPr>
          <w:rFonts w:ascii="Times New Roman" w:eastAsia="Times New Roman" w:hAnsi="Times New Roman" w:cs="Tahoma"/>
          <w:color w:val="000000"/>
          <w:kern w:val="3"/>
          <w:sz w:val="28"/>
          <w:szCs w:val="28"/>
          <w:lang w:val="uk-UA"/>
        </w:rPr>
        <w:t xml:space="preserve">., після укладання договору дарування у місячний термін надати до служби у справах </w:t>
      </w:r>
      <w:r w:rsidRPr="00D75A95">
        <w:rPr>
          <w:rFonts w:ascii="Times New Roman" w:eastAsia="Times New Roman" w:hAnsi="Times New Roman" w:cs="Tahoma"/>
          <w:color w:val="000000"/>
          <w:kern w:val="3"/>
          <w:sz w:val="28"/>
          <w:szCs w:val="28"/>
          <w:lang w:val="uk-UA"/>
        </w:rPr>
        <w:lastRenderedPageBreak/>
        <w:t xml:space="preserve">дітей Фонтанської сільської ради Одеського району Одеської області копію документу, що підтверджує </w:t>
      </w:r>
      <w:r w:rsidRPr="00C870C2">
        <w:rPr>
          <w:rFonts w:ascii="Times New Roman" w:eastAsia="Times New Roman" w:hAnsi="Times New Roman" w:cs="Tahoma"/>
          <w:color w:val="000000"/>
          <w:kern w:val="3"/>
          <w:sz w:val="28"/>
          <w:szCs w:val="28"/>
          <w:lang w:val="uk-UA"/>
        </w:rPr>
        <w:t xml:space="preserve">її </w:t>
      </w:r>
      <w:r w:rsidRPr="00D75A95">
        <w:rPr>
          <w:rFonts w:ascii="Times New Roman" w:eastAsia="Times New Roman" w:hAnsi="Times New Roman" w:cs="Tahoma"/>
          <w:color w:val="000000"/>
          <w:kern w:val="3"/>
          <w:sz w:val="28"/>
          <w:szCs w:val="28"/>
          <w:lang w:val="uk-UA"/>
        </w:rPr>
        <w:t>право власності на нерухоме майно.</w:t>
      </w:r>
    </w:p>
    <w:p w14:paraId="492DE607" w14:textId="77777777" w:rsidR="00DB66F1" w:rsidRDefault="00DB66F1" w:rsidP="00DB66F1">
      <w:pPr>
        <w:widowControl w:val="0"/>
        <w:numPr>
          <w:ilvl w:val="1"/>
          <w:numId w:val="1"/>
        </w:numPr>
        <w:suppressAutoHyphens/>
        <w:autoSpaceDN w:val="0"/>
        <w:spacing w:after="0" w:line="240" w:lineRule="auto"/>
        <w:ind w:left="0" w:firstLine="567"/>
        <w:jc w:val="both"/>
        <w:textAlignment w:val="baseline"/>
        <w:rPr>
          <w:rFonts w:ascii="Times New Roman" w:eastAsia="Times New Roman" w:hAnsi="Times New Roman" w:cs="Tahoma"/>
          <w:color w:val="000000"/>
          <w:kern w:val="3"/>
          <w:sz w:val="28"/>
          <w:szCs w:val="28"/>
          <w:lang w:val="uk-UA"/>
        </w:rPr>
      </w:pPr>
      <w:r w:rsidRPr="00D75A95">
        <w:rPr>
          <w:rFonts w:ascii="Times New Roman" w:eastAsia="Times New Roman" w:hAnsi="Times New Roman" w:cs="Tahoma"/>
          <w:color w:val="000000"/>
          <w:kern w:val="3"/>
          <w:sz w:val="28"/>
          <w:szCs w:val="28"/>
          <w:lang w:val="uk-UA"/>
        </w:rPr>
        <w:t>Контроль за виконанням даного рішення покласти на заступника сільського голови Фонтанської сільської ради Одеського району Одеської області (</w:t>
      </w:r>
      <w:proofErr w:type="spellStart"/>
      <w:r w:rsidRPr="00D75A95">
        <w:rPr>
          <w:rFonts w:ascii="Times New Roman" w:eastAsia="Times New Roman" w:hAnsi="Times New Roman" w:cs="Tahoma"/>
          <w:color w:val="000000"/>
          <w:kern w:val="3"/>
          <w:sz w:val="28"/>
          <w:szCs w:val="28"/>
          <w:lang w:val="uk-UA"/>
        </w:rPr>
        <w:t>Фатенков</w:t>
      </w:r>
      <w:proofErr w:type="spellEnd"/>
      <w:r w:rsidRPr="00D75A95">
        <w:rPr>
          <w:rFonts w:ascii="Times New Roman" w:eastAsia="Times New Roman" w:hAnsi="Times New Roman" w:cs="Tahoma"/>
          <w:color w:val="000000"/>
          <w:kern w:val="3"/>
          <w:sz w:val="28"/>
          <w:szCs w:val="28"/>
          <w:lang w:val="uk-UA"/>
        </w:rPr>
        <w:t xml:space="preserve"> Є.О.).</w:t>
      </w:r>
    </w:p>
    <w:p w14:paraId="00DE8445" w14:textId="77777777" w:rsidR="00DB66F1" w:rsidRDefault="00DB66F1" w:rsidP="00DB66F1">
      <w:pPr>
        <w:widowControl w:val="0"/>
        <w:suppressAutoHyphens/>
        <w:autoSpaceDN w:val="0"/>
        <w:spacing w:after="0" w:line="240" w:lineRule="auto"/>
        <w:jc w:val="both"/>
        <w:textAlignment w:val="baseline"/>
        <w:rPr>
          <w:rFonts w:ascii="Times New Roman" w:eastAsia="Times New Roman" w:hAnsi="Times New Roman" w:cs="Tahoma"/>
          <w:color w:val="000000"/>
          <w:kern w:val="3"/>
          <w:sz w:val="28"/>
          <w:szCs w:val="28"/>
          <w:lang w:val="uk-UA"/>
        </w:rPr>
      </w:pPr>
    </w:p>
    <w:p w14:paraId="738509DA" w14:textId="77777777" w:rsidR="00DB66F1" w:rsidRDefault="00DB66F1" w:rsidP="00DB66F1">
      <w:pPr>
        <w:widowControl w:val="0"/>
        <w:suppressAutoHyphens/>
        <w:autoSpaceDN w:val="0"/>
        <w:spacing w:after="0" w:line="240" w:lineRule="auto"/>
        <w:jc w:val="both"/>
        <w:textAlignment w:val="baseline"/>
        <w:rPr>
          <w:rFonts w:ascii="Times New Roman" w:eastAsia="Times New Roman" w:hAnsi="Times New Roman" w:cs="Tahoma"/>
          <w:color w:val="000000"/>
          <w:kern w:val="3"/>
          <w:sz w:val="28"/>
          <w:szCs w:val="28"/>
          <w:lang w:val="uk-UA"/>
        </w:rPr>
      </w:pPr>
    </w:p>
    <w:p w14:paraId="42F4A6E3" w14:textId="77777777" w:rsidR="00DB66F1" w:rsidRDefault="00DB66F1" w:rsidP="00DB66F1">
      <w:pPr>
        <w:pStyle w:val="23"/>
        <w:tabs>
          <w:tab w:val="left" w:pos="1560"/>
        </w:tabs>
        <w:spacing w:after="0" w:line="240" w:lineRule="auto"/>
        <w:jc w:val="both"/>
        <w:rPr>
          <w:b/>
          <w:sz w:val="28"/>
          <w:szCs w:val="28"/>
          <w:lang w:val="uk-UA"/>
        </w:rPr>
      </w:pPr>
    </w:p>
    <w:p w14:paraId="3EB330F3" w14:textId="77777777" w:rsidR="00DB66F1" w:rsidRDefault="00DB66F1" w:rsidP="00DB66F1">
      <w:pPr>
        <w:pStyle w:val="23"/>
        <w:tabs>
          <w:tab w:val="left" w:pos="1560"/>
        </w:tabs>
        <w:spacing w:after="0" w:line="240" w:lineRule="auto"/>
        <w:jc w:val="both"/>
        <w:rPr>
          <w:b/>
          <w:sz w:val="28"/>
          <w:szCs w:val="28"/>
          <w:lang w:val="uk-UA"/>
        </w:rPr>
      </w:pPr>
    </w:p>
    <w:p w14:paraId="7B69B5FC" w14:textId="77777777" w:rsidR="00DB66F1" w:rsidRDefault="00DB66F1" w:rsidP="00DB66F1">
      <w:pPr>
        <w:pStyle w:val="23"/>
        <w:tabs>
          <w:tab w:val="left" w:pos="1560"/>
        </w:tabs>
        <w:spacing w:after="0" w:line="240" w:lineRule="auto"/>
        <w:jc w:val="both"/>
        <w:rPr>
          <w:b/>
          <w:sz w:val="28"/>
          <w:szCs w:val="28"/>
          <w:lang w:val="uk-UA"/>
        </w:rPr>
      </w:pPr>
    </w:p>
    <w:p w14:paraId="21779157" w14:textId="77777777" w:rsidR="00DB66F1" w:rsidRPr="00EF4A0D" w:rsidRDefault="00DB66F1" w:rsidP="00DB66F1">
      <w:pPr>
        <w:pStyle w:val="23"/>
        <w:tabs>
          <w:tab w:val="left" w:pos="1560"/>
        </w:tabs>
        <w:spacing w:after="0" w:line="240" w:lineRule="auto"/>
        <w:jc w:val="both"/>
        <w:rPr>
          <w:sz w:val="28"/>
          <w:szCs w:val="28"/>
          <w:lang w:val="uk-UA"/>
        </w:rPr>
      </w:pPr>
      <w:r>
        <w:rPr>
          <w:b/>
          <w:sz w:val="28"/>
          <w:szCs w:val="28"/>
        </w:rPr>
        <w:t xml:space="preserve">В.о. сільського голови             </w:t>
      </w:r>
      <w:r>
        <w:rPr>
          <w:b/>
          <w:sz w:val="28"/>
          <w:szCs w:val="28"/>
          <w:lang w:val="uk-UA"/>
        </w:rPr>
        <w:t xml:space="preserve">                                                 </w:t>
      </w:r>
      <w:r>
        <w:rPr>
          <w:b/>
          <w:sz w:val="28"/>
          <w:szCs w:val="28"/>
        </w:rPr>
        <w:t>Андрій СЕРЕБРІЙ</w:t>
      </w:r>
    </w:p>
    <w:p w14:paraId="777A033F" w14:textId="77777777" w:rsidR="00B56069" w:rsidRPr="00DB66F1" w:rsidRDefault="00B56069">
      <w:pPr>
        <w:rPr>
          <w:lang w:val="uk-UA"/>
        </w:rPr>
      </w:pPr>
    </w:p>
    <w:sectPr w:rsidR="00B56069" w:rsidRPr="00DB66F1" w:rsidSect="00DB66F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obaPro">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C60CD9"/>
    <w:multiLevelType w:val="multilevel"/>
    <w:tmpl w:val="DBA4B96C"/>
    <w:lvl w:ilvl="0">
      <w:start w:val="1"/>
      <w:numFmt w:val="decimal"/>
      <w:suff w:val="space"/>
      <w:lvlText w:val="%1."/>
      <w:lvlJc w:val="left"/>
      <w:pPr>
        <w:ind w:left="720" w:hanging="360"/>
      </w:pPr>
      <w:rPr>
        <w:rFonts w:cs="Times New Roman" w:hint="default"/>
        <w:b w:val="0"/>
      </w:rPr>
    </w:lvl>
    <w:lvl w:ilvl="1">
      <w:start w:val="1"/>
      <w:numFmt w:val="decimal"/>
      <w:isLgl/>
      <w:suff w:val="space"/>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num w:numId="1" w16cid:durableId="1235625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069"/>
    <w:rsid w:val="00586463"/>
    <w:rsid w:val="00816CB2"/>
    <w:rsid w:val="00B56069"/>
    <w:rsid w:val="00DB66F1"/>
    <w:rsid w:val="00FC598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FB3AD"/>
  <w15:chartTrackingRefBased/>
  <w15:docId w15:val="{62C6DF57-875D-40CA-9015-61C91F7AB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66F1"/>
    <w:pPr>
      <w:spacing w:line="259" w:lineRule="auto"/>
    </w:pPr>
    <w:rPr>
      <w:kern w:val="0"/>
      <w:sz w:val="22"/>
      <w:szCs w:val="22"/>
      <w:lang w:val="ru-RU"/>
      <w14:ligatures w14:val="none"/>
    </w:rPr>
  </w:style>
  <w:style w:type="paragraph" w:styleId="1">
    <w:name w:val="heading 1"/>
    <w:basedOn w:val="a"/>
    <w:next w:val="a"/>
    <w:link w:val="10"/>
    <w:uiPriority w:val="9"/>
    <w:qFormat/>
    <w:rsid w:val="00B5606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B5606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B56069"/>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B56069"/>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B56069"/>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B5606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5606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5606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5606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56069"/>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B56069"/>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B56069"/>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B56069"/>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B56069"/>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B56069"/>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56069"/>
    <w:rPr>
      <w:rFonts w:eastAsiaTheme="majorEastAsia" w:cstheme="majorBidi"/>
      <w:color w:val="595959" w:themeColor="text1" w:themeTint="A6"/>
    </w:rPr>
  </w:style>
  <w:style w:type="character" w:customStyle="1" w:styleId="80">
    <w:name w:val="Заголовок 8 Знак"/>
    <w:basedOn w:val="a0"/>
    <w:link w:val="8"/>
    <w:uiPriority w:val="9"/>
    <w:semiHidden/>
    <w:rsid w:val="00B56069"/>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56069"/>
    <w:rPr>
      <w:rFonts w:eastAsiaTheme="majorEastAsia" w:cstheme="majorBidi"/>
      <w:color w:val="272727" w:themeColor="text1" w:themeTint="D8"/>
    </w:rPr>
  </w:style>
  <w:style w:type="paragraph" w:styleId="a3">
    <w:name w:val="Title"/>
    <w:basedOn w:val="a"/>
    <w:next w:val="a"/>
    <w:link w:val="a4"/>
    <w:uiPriority w:val="10"/>
    <w:qFormat/>
    <w:rsid w:val="00B560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B5606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56069"/>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B56069"/>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B56069"/>
    <w:pPr>
      <w:spacing w:before="160"/>
      <w:jc w:val="center"/>
    </w:pPr>
    <w:rPr>
      <w:i/>
      <w:iCs/>
      <w:color w:val="404040" w:themeColor="text1" w:themeTint="BF"/>
    </w:rPr>
  </w:style>
  <w:style w:type="character" w:customStyle="1" w:styleId="22">
    <w:name w:val="Цитата 2 Знак"/>
    <w:basedOn w:val="a0"/>
    <w:link w:val="21"/>
    <w:uiPriority w:val="29"/>
    <w:rsid w:val="00B56069"/>
    <w:rPr>
      <w:i/>
      <w:iCs/>
      <w:color w:val="404040" w:themeColor="text1" w:themeTint="BF"/>
    </w:rPr>
  </w:style>
  <w:style w:type="paragraph" w:styleId="a7">
    <w:name w:val="List Paragraph"/>
    <w:basedOn w:val="a"/>
    <w:uiPriority w:val="34"/>
    <w:qFormat/>
    <w:rsid w:val="00B56069"/>
    <w:pPr>
      <w:ind w:left="720"/>
      <w:contextualSpacing/>
    </w:pPr>
  </w:style>
  <w:style w:type="character" w:styleId="a8">
    <w:name w:val="Intense Emphasis"/>
    <w:basedOn w:val="a0"/>
    <w:uiPriority w:val="21"/>
    <w:qFormat/>
    <w:rsid w:val="00B56069"/>
    <w:rPr>
      <w:i/>
      <w:iCs/>
      <w:color w:val="2F5496" w:themeColor="accent1" w:themeShade="BF"/>
    </w:rPr>
  </w:style>
  <w:style w:type="paragraph" w:styleId="a9">
    <w:name w:val="Intense Quote"/>
    <w:basedOn w:val="a"/>
    <w:next w:val="a"/>
    <w:link w:val="aa"/>
    <w:uiPriority w:val="30"/>
    <w:qFormat/>
    <w:rsid w:val="00B5606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B56069"/>
    <w:rPr>
      <w:i/>
      <w:iCs/>
      <w:color w:val="2F5496" w:themeColor="accent1" w:themeShade="BF"/>
    </w:rPr>
  </w:style>
  <w:style w:type="character" w:styleId="ab">
    <w:name w:val="Intense Reference"/>
    <w:basedOn w:val="a0"/>
    <w:uiPriority w:val="32"/>
    <w:qFormat/>
    <w:rsid w:val="00B56069"/>
    <w:rPr>
      <w:b/>
      <w:bCs/>
      <w:smallCaps/>
      <w:color w:val="2F5496" w:themeColor="accent1" w:themeShade="BF"/>
      <w:spacing w:val="5"/>
    </w:rPr>
  </w:style>
  <w:style w:type="table" w:customStyle="1" w:styleId="11">
    <w:name w:val="Сетка таблицы1"/>
    <w:basedOn w:val="a1"/>
    <w:next w:val="ac"/>
    <w:uiPriority w:val="39"/>
    <w:rsid w:val="00DB66F1"/>
    <w:pPr>
      <w:spacing w:after="0" w:line="240" w:lineRule="auto"/>
    </w:pPr>
    <w:rPr>
      <w:kern w:val="0"/>
      <w:sz w:val="22"/>
      <w:szCs w:val="22"/>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unhideWhenUsed/>
    <w:rsid w:val="00DB66F1"/>
    <w:pPr>
      <w:spacing w:after="120" w:line="480" w:lineRule="auto"/>
    </w:pPr>
    <w:rPr>
      <w:rFonts w:ascii="Times New Roman" w:eastAsia="Times New Roman" w:hAnsi="Times New Roman" w:cs="Times New Roman"/>
      <w:sz w:val="24"/>
      <w:szCs w:val="24"/>
      <w:lang w:val="x-none" w:eastAsia="ru-RU"/>
    </w:rPr>
  </w:style>
  <w:style w:type="character" w:customStyle="1" w:styleId="24">
    <w:name w:val="Основной текст 2 Знак"/>
    <w:basedOn w:val="a0"/>
    <w:link w:val="23"/>
    <w:uiPriority w:val="99"/>
    <w:rsid w:val="00DB66F1"/>
    <w:rPr>
      <w:rFonts w:ascii="Times New Roman" w:eastAsia="Times New Roman" w:hAnsi="Times New Roman" w:cs="Times New Roman"/>
      <w:kern w:val="0"/>
      <w:lang w:val="x-none" w:eastAsia="ru-RU"/>
      <w14:ligatures w14:val="none"/>
    </w:rPr>
  </w:style>
  <w:style w:type="table" w:styleId="ac">
    <w:name w:val="Table Grid"/>
    <w:basedOn w:val="a1"/>
    <w:uiPriority w:val="39"/>
    <w:rsid w:val="00DB66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1543</Words>
  <Characters>880</Characters>
  <Application>Microsoft Office Word</Application>
  <DocSecurity>0</DocSecurity>
  <Lines>7</Lines>
  <Paragraphs>4</Paragraphs>
  <ScaleCrop>false</ScaleCrop>
  <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Lex Mi</dc:creator>
  <cp:keywords/>
  <dc:description/>
  <cp:lastModifiedBy>Lex Mi</cp:lastModifiedBy>
  <cp:revision>4</cp:revision>
  <cp:lastPrinted>2026-02-09T12:36:00Z</cp:lastPrinted>
  <dcterms:created xsi:type="dcterms:W3CDTF">2026-02-09T11:28:00Z</dcterms:created>
  <dcterms:modified xsi:type="dcterms:W3CDTF">2026-02-09T12:36:00Z</dcterms:modified>
</cp:coreProperties>
</file>